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F0" w:rsidRDefault="008F11A1" w:rsidP="00BE29F0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  <w:u w:val="single"/>
        </w:rPr>
      </w:pPr>
      <w:r w:rsidRPr="008F11A1">
        <w:rPr>
          <w:rFonts w:cstheme="minorHAnsi"/>
          <w:b/>
          <w:sz w:val="32"/>
          <w:szCs w:val="32"/>
          <w:u w:val="single"/>
        </w:rPr>
        <w:t>ADHESIÓ A LA VAGA DE 2HORES PER TORN</w:t>
      </w:r>
    </w:p>
    <w:p w:rsidR="008F11A1" w:rsidRPr="008F11A1" w:rsidRDefault="008F11A1" w:rsidP="00BE29F0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  <w:u w:val="single"/>
        </w:rPr>
      </w:pPr>
      <w:r w:rsidRPr="008F11A1">
        <w:rPr>
          <w:rFonts w:cstheme="minorHAnsi"/>
          <w:b/>
          <w:sz w:val="32"/>
          <w:szCs w:val="32"/>
          <w:u w:val="single"/>
        </w:rPr>
        <w:t>DEL 8 DE MARÇ DE 2018</w:t>
      </w:r>
    </w:p>
    <w:p w:rsidR="008F11A1" w:rsidRPr="008F11A1" w:rsidRDefault="008F11A1" w:rsidP="008F11A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:rsidR="008F11A1" w:rsidRDefault="008F11A1" w:rsidP="0016370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E3A12" w:rsidRDefault="007B6D2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F11A1">
        <w:rPr>
          <w:rFonts w:cstheme="minorHAnsi"/>
          <w:sz w:val="28"/>
          <w:szCs w:val="28"/>
        </w:rPr>
        <w:t xml:space="preserve">Davant </w:t>
      </w:r>
      <w:r w:rsidR="0016370F" w:rsidRPr="008F11A1">
        <w:rPr>
          <w:rFonts w:cstheme="minorHAnsi"/>
          <w:sz w:val="28"/>
          <w:szCs w:val="28"/>
        </w:rPr>
        <w:t xml:space="preserve">la situació de precarietat </w:t>
      </w:r>
      <w:r w:rsidR="00713682" w:rsidRPr="008F11A1">
        <w:rPr>
          <w:rFonts w:cstheme="minorHAnsi"/>
          <w:sz w:val="28"/>
          <w:szCs w:val="28"/>
        </w:rPr>
        <w:t xml:space="preserve">laboral </w:t>
      </w:r>
      <w:r w:rsidR="0016370F" w:rsidRPr="008F11A1">
        <w:rPr>
          <w:rFonts w:cstheme="minorHAnsi"/>
          <w:sz w:val="28"/>
          <w:szCs w:val="28"/>
        </w:rPr>
        <w:t xml:space="preserve">i vulneració de drets que pateixen </w:t>
      </w:r>
      <w:r w:rsidR="001041D3">
        <w:rPr>
          <w:rFonts w:cstheme="minorHAnsi"/>
          <w:sz w:val="28"/>
          <w:szCs w:val="28"/>
        </w:rPr>
        <w:t>les</w:t>
      </w:r>
      <w:r w:rsidR="0016370F" w:rsidRPr="008F11A1">
        <w:rPr>
          <w:rFonts w:cstheme="minorHAnsi"/>
          <w:sz w:val="28"/>
          <w:szCs w:val="28"/>
        </w:rPr>
        <w:t xml:space="preserve"> treballador</w:t>
      </w:r>
      <w:r w:rsidR="00382D0D">
        <w:rPr>
          <w:rFonts w:cstheme="minorHAnsi"/>
          <w:sz w:val="28"/>
          <w:szCs w:val="28"/>
        </w:rPr>
        <w:t>e</w:t>
      </w:r>
      <w:r w:rsidR="0016370F" w:rsidRPr="008F11A1">
        <w:rPr>
          <w:rFonts w:cstheme="minorHAnsi"/>
          <w:sz w:val="28"/>
          <w:szCs w:val="28"/>
        </w:rPr>
        <w:t>s i</w:t>
      </w:r>
      <w:r w:rsidR="001041D3">
        <w:rPr>
          <w:rFonts w:cstheme="minorHAnsi"/>
          <w:sz w:val="28"/>
          <w:szCs w:val="28"/>
        </w:rPr>
        <w:t xml:space="preserve"> els</w:t>
      </w:r>
      <w:r w:rsidR="0016370F" w:rsidRPr="008F11A1">
        <w:rPr>
          <w:rFonts w:cstheme="minorHAnsi"/>
          <w:sz w:val="28"/>
          <w:szCs w:val="28"/>
        </w:rPr>
        <w:t xml:space="preserve"> treballadors al nostre país</w:t>
      </w:r>
      <w:r w:rsidR="00713682" w:rsidRPr="008F11A1">
        <w:rPr>
          <w:rFonts w:cstheme="minorHAnsi"/>
          <w:sz w:val="28"/>
          <w:szCs w:val="28"/>
        </w:rPr>
        <w:t>, davant dels sous indecents</w:t>
      </w:r>
      <w:r w:rsidRPr="008F11A1">
        <w:rPr>
          <w:rFonts w:cstheme="minorHAnsi"/>
          <w:sz w:val="28"/>
          <w:szCs w:val="28"/>
        </w:rPr>
        <w:t xml:space="preserve"> que</w:t>
      </w:r>
      <w:r w:rsidR="00C7753C" w:rsidRPr="008F11A1">
        <w:rPr>
          <w:rFonts w:cstheme="minorHAnsi"/>
          <w:sz w:val="28"/>
          <w:szCs w:val="28"/>
        </w:rPr>
        <w:t xml:space="preserve"> no permeten tenir una vida digna, davant la bretxa salarial i l’assetjament sexual i per raó de sexe que pateixen les dones i davant les cont</w:t>
      </w:r>
      <w:r w:rsidR="00D95955">
        <w:rPr>
          <w:rFonts w:cstheme="minorHAnsi"/>
          <w:sz w:val="28"/>
          <w:szCs w:val="28"/>
        </w:rPr>
        <w:t>í</w:t>
      </w:r>
      <w:r w:rsidR="00C7753C" w:rsidRPr="008F11A1">
        <w:rPr>
          <w:rFonts w:cstheme="minorHAnsi"/>
          <w:sz w:val="28"/>
          <w:szCs w:val="28"/>
        </w:rPr>
        <w:t>nues discriminacions que genera el mercat laboral</w:t>
      </w:r>
      <w:r w:rsidR="008F11A1" w:rsidRPr="008F11A1">
        <w:rPr>
          <w:rFonts w:cstheme="minorHAnsi"/>
          <w:sz w:val="28"/>
          <w:szCs w:val="28"/>
        </w:rPr>
        <w:t xml:space="preserve"> </w:t>
      </w:r>
    </w:p>
    <w:p w:rsidR="000E3A12" w:rsidRDefault="00BE29F0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ascii="Arial" w:eastAsia="Gotham" w:hAnsi="Arial" w:cs="Arial"/>
          <w:b/>
          <w:bCs/>
          <w:noProof/>
          <w:color w:val="231F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AEA18" wp14:editId="2DB38CD6">
                <wp:simplePos x="0" y="0"/>
                <wp:positionH relativeFrom="column">
                  <wp:posOffset>1809115</wp:posOffset>
                </wp:positionH>
                <wp:positionV relativeFrom="paragraph">
                  <wp:posOffset>175895</wp:posOffset>
                </wp:positionV>
                <wp:extent cx="3568700" cy="228600"/>
                <wp:effectExtent l="0" t="0" r="1270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42.45pt;margin-top:13.85pt;width:2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" fillcolor="white [3201]" strokecolor="gray [1629]" strokeweight="2pt"/>
            </w:pict>
          </mc:Fallback>
        </mc:AlternateContent>
      </w:r>
    </w:p>
    <w:p w:rsidR="00BE29F0" w:rsidRDefault="00BE29F0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  <w:r>
        <w:rPr>
          <w:rFonts w:ascii="Arial" w:eastAsia="Gotham" w:hAnsi="Arial" w:cs="Arial"/>
          <w:b/>
          <w:bCs/>
          <w:color w:val="231F20"/>
        </w:rPr>
        <w:t xml:space="preserve">El </w:t>
      </w:r>
      <w:proofErr w:type="spellStart"/>
      <w:r>
        <w:rPr>
          <w:rFonts w:ascii="Arial" w:eastAsia="Gotham" w:hAnsi="Arial" w:cs="Arial"/>
          <w:b/>
          <w:bCs/>
          <w:color w:val="231F20"/>
          <w:spacing w:val="-2"/>
        </w:rPr>
        <w:t>C</w:t>
      </w:r>
      <w:r>
        <w:rPr>
          <w:rFonts w:ascii="Arial" w:eastAsia="Gotham" w:hAnsi="Arial" w:cs="Arial"/>
          <w:b/>
          <w:bCs/>
          <w:color w:val="231F20"/>
        </w:rPr>
        <w:t>omi</w:t>
      </w:r>
      <w:r>
        <w:rPr>
          <w:rFonts w:ascii="Arial" w:eastAsia="Gotham" w:hAnsi="Arial" w:cs="Arial"/>
          <w:b/>
          <w:bCs/>
          <w:color w:val="231F20"/>
          <w:spacing w:val="-3"/>
        </w:rPr>
        <w:t>t</w:t>
      </w:r>
      <w:r>
        <w:rPr>
          <w:rFonts w:ascii="Arial" w:eastAsia="Gotham" w:hAnsi="Arial" w:cs="Arial"/>
          <w:b/>
          <w:bCs/>
          <w:color w:val="231F20"/>
        </w:rPr>
        <w:t>é</w:t>
      </w:r>
      <w:proofErr w:type="spellEnd"/>
      <w:r>
        <w:rPr>
          <w:rFonts w:ascii="Arial" w:eastAsia="Gotham" w:hAnsi="Arial" w:cs="Arial"/>
          <w:b/>
          <w:bCs/>
          <w:color w:val="231F20"/>
        </w:rPr>
        <w:t xml:space="preserve"> d’Emp</w:t>
      </w:r>
      <w:r>
        <w:rPr>
          <w:rFonts w:ascii="Arial" w:eastAsia="Gotham" w:hAnsi="Arial" w:cs="Arial"/>
          <w:b/>
          <w:bCs/>
          <w:color w:val="231F20"/>
          <w:spacing w:val="-3"/>
        </w:rPr>
        <w:t>r</w:t>
      </w:r>
      <w:r>
        <w:rPr>
          <w:rFonts w:ascii="Arial" w:eastAsia="Gotham" w:hAnsi="Arial" w:cs="Arial"/>
          <w:b/>
          <w:bCs/>
          <w:color w:val="231F20"/>
        </w:rPr>
        <w:t>esa de</w:t>
      </w:r>
      <w:r>
        <w:rPr>
          <w:rFonts w:ascii="Arial" w:eastAsia="Gotham" w:hAnsi="Arial" w:cs="Arial"/>
          <w:b/>
          <w:bCs/>
          <w:color w:val="231F20"/>
        </w:rPr>
        <w:tab/>
      </w:r>
    </w:p>
    <w:p w:rsidR="00FF1121" w:rsidRDefault="00FF1121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</w:p>
    <w:p w:rsidR="00FF1121" w:rsidRDefault="00FF1121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</w:p>
    <w:p w:rsidR="00FF1121" w:rsidRDefault="00FF1121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  <w:r>
        <w:rPr>
          <w:rFonts w:ascii="Arial" w:eastAsia="Gotham" w:hAnsi="Arial" w:cs="Arial"/>
          <w:b/>
          <w:bCs/>
          <w:color w:val="231F20"/>
        </w:rPr>
        <w:t>Delegades/delegats de</w:t>
      </w:r>
      <w:r>
        <w:rPr>
          <w:rFonts w:ascii="Arial" w:eastAsia="Gotham" w:hAnsi="Arial" w:cs="Arial"/>
          <w:b/>
          <w:bCs/>
          <w:noProof/>
          <w:color w:val="231F20"/>
          <w:lang w:val="es-ES" w:eastAsia="es-ES"/>
        </w:rPr>
        <w:t xml:space="preserve">        </w:t>
      </w:r>
      <w:r>
        <w:rPr>
          <w:rFonts w:ascii="Arial" w:eastAsia="Gotham" w:hAnsi="Arial" w:cs="Arial"/>
          <w:b/>
          <w:bCs/>
          <w:noProof/>
          <w:color w:val="231F20"/>
          <w:lang w:val="es-ES" w:eastAsia="es-ES"/>
        </w:rPr>
        <w:drawing>
          <wp:inline distT="0" distB="0" distL="0" distR="0" wp14:anchorId="5DDBCCA1" wp14:editId="54462E61">
            <wp:extent cx="3559175" cy="256176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09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9F0" w:rsidRDefault="00BE29F0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</w:p>
    <w:p w:rsidR="00F95437" w:rsidRDefault="00F95437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  <w:r>
        <w:rPr>
          <w:rFonts w:ascii="Arial" w:eastAsia="Gotham" w:hAnsi="Arial" w:cs="Arial"/>
          <w:b/>
          <w:bCs/>
          <w:noProof/>
          <w:color w:val="231F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E2C06" wp14:editId="424BAC6F">
                <wp:simplePos x="0" y="0"/>
                <wp:positionH relativeFrom="column">
                  <wp:posOffset>1809115</wp:posOffset>
                </wp:positionH>
                <wp:positionV relativeFrom="paragraph">
                  <wp:posOffset>145415</wp:posOffset>
                </wp:positionV>
                <wp:extent cx="3568700" cy="228600"/>
                <wp:effectExtent l="0" t="0" r="1270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42.45pt;margin-top:11.45pt;width:2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" fillcolor="white [3201]" strokecolor="gray [1629]" strokeweight="2pt"/>
            </w:pict>
          </mc:Fallback>
        </mc:AlternateContent>
      </w:r>
    </w:p>
    <w:p w:rsidR="00BE29F0" w:rsidRDefault="00BE29F0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  <w:r>
        <w:rPr>
          <w:rFonts w:ascii="Arial" w:eastAsia="Gotham" w:hAnsi="Arial" w:cs="Arial"/>
          <w:b/>
          <w:bCs/>
          <w:color w:val="231F20"/>
        </w:rPr>
        <w:t>La junta de Personal de</w:t>
      </w:r>
      <w:r>
        <w:rPr>
          <w:rFonts w:ascii="Arial" w:eastAsia="Gotham" w:hAnsi="Arial" w:cs="Arial"/>
          <w:b/>
          <w:bCs/>
          <w:color w:val="231F20"/>
        </w:rPr>
        <w:tab/>
      </w:r>
    </w:p>
    <w:p w:rsidR="00BE29F0" w:rsidRDefault="00BE29F0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</w:p>
    <w:p w:rsidR="00F95437" w:rsidRDefault="00F95437" w:rsidP="0016370F">
      <w:pPr>
        <w:spacing w:after="0" w:line="240" w:lineRule="auto"/>
        <w:contextualSpacing/>
        <w:jc w:val="both"/>
        <w:rPr>
          <w:rFonts w:ascii="Arial" w:eastAsia="Gotham" w:hAnsi="Arial" w:cs="Arial"/>
          <w:b/>
          <w:bCs/>
          <w:color w:val="231F20"/>
        </w:rPr>
      </w:pPr>
      <w:r>
        <w:rPr>
          <w:rFonts w:ascii="Arial" w:eastAsia="Gotham" w:hAnsi="Arial" w:cs="Arial"/>
          <w:b/>
          <w:bCs/>
          <w:noProof/>
          <w:color w:val="231F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306C3" wp14:editId="16C75FB4">
                <wp:simplePos x="0" y="0"/>
                <wp:positionH relativeFrom="column">
                  <wp:posOffset>1809115</wp:posOffset>
                </wp:positionH>
                <wp:positionV relativeFrom="paragraph">
                  <wp:posOffset>135255</wp:posOffset>
                </wp:positionV>
                <wp:extent cx="3568700" cy="228600"/>
                <wp:effectExtent l="0" t="0" r="1270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42.45pt;margin-top:10.65pt;width:2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" fillcolor="white [3201]" strokecolor="gray [1629]" strokeweight="2pt"/>
            </w:pict>
          </mc:Fallback>
        </mc:AlternateContent>
      </w:r>
    </w:p>
    <w:p w:rsidR="00BE29F0" w:rsidRDefault="00BE29F0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ascii="Arial" w:eastAsia="Gotham" w:hAnsi="Arial" w:cs="Arial"/>
          <w:b/>
          <w:bCs/>
          <w:color w:val="231F20"/>
        </w:rPr>
        <w:t>La secció sindical de</w:t>
      </w:r>
      <w:r>
        <w:rPr>
          <w:rFonts w:ascii="Arial" w:eastAsia="Gotham" w:hAnsi="Arial" w:cs="Arial"/>
          <w:b/>
          <w:bCs/>
          <w:color w:val="231F20"/>
        </w:rPr>
        <w:tab/>
      </w:r>
    </w:p>
    <w:p w:rsidR="000E3A12" w:rsidRDefault="000E3A12" w:rsidP="000E3A12"/>
    <w:p w:rsidR="000E3A12" w:rsidRDefault="000E3A12" w:rsidP="000E3A12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F11A1">
        <w:rPr>
          <w:rFonts w:cstheme="minorHAnsi"/>
          <w:sz w:val="28"/>
          <w:szCs w:val="28"/>
        </w:rPr>
        <w:t>EXIGIM:</w:t>
      </w:r>
    </w:p>
    <w:p w:rsidR="00FA68CF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FA68CF" w:rsidRPr="008F23AF" w:rsidRDefault="008F11A1" w:rsidP="008F23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F23AF">
        <w:rPr>
          <w:rFonts w:cstheme="minorHAnsi"/>
          <w:color w:val="000000" w:themeColor="text1"/>
          <w:sz w:val="28"/>
          <w:szCs w:val="28"/>
        </w:rPr>
        <w:t>La d</w:t>
      </w:r>
      <w:r w:rsidR="000E3A12">
        <w:rPr>
          <w:rFonts w:cstheme="minorHAnsi"/>
          <w:color w:val="000000" w:themeColor="text1"/>
          <w:sz w:val="28"/>
          <w:szCs w:val="28"/>
        </w:rPr>
        <w:t>erogació de les</w:t>
      </w:r>
      <w:r w:rsidR="00FA68CF" w:rsidRPr="008F23AF">
        <w:rPr>
          <w:rFonts w:cstheme="minorHAnsi"/>
          <w:color w:val="000000" w:themeColor="text1"/>
          <w:sz w:val="28"/>
          <w:szCs w:val="28"/>
        </w:rPr>
        <w:t xml:space="preserve"> reformes laborals</w:t>
      </w:r>
    </w:p>
    <w:p w:rsidR="008F23AF" w:rsidRDefault="008F23AF" w:rsidP="00FA68CF">
      <w:pPr>
        <w:pStyle w:val="Listaconvietas"/>
        <w:numPr>
          <w:ilvl w:val="0"/>
          <w:numId w:val="0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</w:p>
    <w:p w:rsidR="00FA68CF" w:rsidRPr="008F11A1" w:rsidRDefault="00FA68CF" w:rsidP="008F23AF">
      <w:pPr>
        <w:pStyle w:val="Listaconvietas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  <w:r w:rsidRPr="008F11A1">
        <w:rPr>
          <w:rFonts w:cstheme="minorHAnsi"/>
          <w:color w:val="000000" w:themeColor="text1"/>
          <w:sz w:val="28"/>
          <w:szCs w:val="28"/>
          <w:lang w:val="ca-ES"/>
        </w:rPr>
        <w:t>Increment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s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 xml:space="preserve"> salari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al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>s, especialment els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 xml:space="preserve"> salaris</w:t>
      </w:r>
      <w:r w:rsidR="00D95955">
        <w:rPr>
          <w:rFonts w:cstheme="minorHAnsi"/>
          <w:color w:val="000000" w:themeColor="text1"/>
          <w:sz w:val="28"/>
          <w:szCs w:val="28"/>
          <w:lang w:val="ca-ES"/>
        </w:rPr>
        <w:t xml:space="preserve"> més baixos, i de l’</w:t>
      </w:r>
      <w:r w:rsidRPr="008F11A1">
        <w:rPr>
          <w:rFonts w:cstheme="minorHAnsi"/>
          <w:color w:val="000000" w:themeColor="text1"/>
          <w:sz w:val="28"/>
          <w:szCs w:val="28"/>
          <w:lang w:val="ca-ES"/>
        </w:rPr>
        <w:t>SMI</w:t>
      </w:r>
    </w:p>
    <w:p w:rsidR="00FA68CF" w:rsidRPr="008F11A1" w:rsidRDefault="00FA68CF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L’e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limina</w:t>
      </w:r>
      <w:r w:rsidR="008F11A1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ció de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la contractació precària</w:t>
      </w:r>
      <w:r w:rsidR="008F11A1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i fraudulenta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 basada en la temporalitat i la parcialitat</w:t>
      </w:r>
    </w:p>
    <w:p w:rsidR="00FA68CF" w:rsidRPr="008F11A1" w:rsidRDefault="00FA68CF" w:rsidP="00FA68CF">
      <w:pPr>
        <w:pStyle w:val="Listaconvietas"/>
        <w:numPr>
          <w:ilvl w:val="0"/>
          <w:numId w:val="0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</w:p>
    <w:p w:rsidR="00FA68CF" w:rsidRPr="008F11A1" w:rsidRDefault="00FA68CF" w:rsidP="008F23AF">
      <w:pPr>
        <w:pStyle w:val="Listaconvietas"/>
        <w:numPr>
          <w:ilvl w:val="0"/>
          <w:numId w:val="2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ca-ES"/>
        </w:rPr>
      </w:pPr>
      <w:r w:rsidRPr="008F11A1">
        <w:rPr>
          <w:rFonts w:cstheme="minorHAnsi"/>
          <w:color w:val="000000" w:themeColor="text1"/>
          <w:sz w:val="28"/>
          <w:szCs w:val="28"/>
          <w:lang w:val="ca-ES"/>
        </w:rPr>
        <w:t>Plans d'igualtat com a veritable eina per garantir la igualtat d’oportunitats entre dones i homes i per evitar la bretxa salarial i els assetjaments sexuals en TOTES LES EMPRESES</w:t>
      </w:r>
      <w:r w:rsidR="008F11A1" w:rsidRPr="008F11A1">
        <w:rPr>
          <w:rFonts w:cstheme="minorHAnsi"/>
          <w:color w:val="000000" w:themeColor="text1"/>
          <w:sz w:val="28"/>
          <w:szCs w:val="28"/>
          <w:lang w:val="ca-ES"/>
        </w:rPr>
        <w:t>;</w:t>
      </w:r>
    </w:p>
    <w:p w:rsidR="008F11A1" w:rsidRPr="008F11A1" w:rsidRDefault="008F11A1" w:rsidP="00FA68CF">
      <w:pPr>
        <w:spacing w:after="120" w:line="240" w:lineRule="auto"/>
        <w:ind w:left="432" w:hanging="432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Una 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Llei de transparència i igualtat salarial</w:t>
      </w:r>
    </w:p>
    <w:p w:rsidR="008F11A1" w:rsidRPr="008F11A1" w:rsidRDefault="008F11A1" w:rsidP="0016370F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C7753C" w:rsidRPr="008F23AF" w:rsidRDefault="00FA68CF" w:rsidP="008F23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F23AF">
        <w:rPr>
          <w:rFonts w:cstheme="minorHAnsi"/>
          <w:color w:val="000000" w:themeColor="text1"/>
          <w:sz w:val="28"/>
          <w:szCs w:val="28"/>
        </w:rPr>
        <w:t>Garantir el poder adquisitiu real de les pensions i que es repari la bretxa de gènere que pateix el sistema</w:t>
      </w:r>
    </w:p>
    <w:p w:rsidR="00FA68CF" w:rsidRPr="008F11A1" w:rsidRDefault="00FA68CF" w:rsidP="0016370F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FA68CF" w:rsidRPr="008F23AF" w:rsidRDefault="008F23A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La r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atificació per part del govern del conveni 189 de l’OIT que regula els drets i les condicions laborals de les treballadores de la llar</w:t>
      </w:r>
    </w:p>
    <w:p w:rsidR="008F23AF" w:rsidRDefault="008F23AF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Default="008F23A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L’a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ctualització dels permisos de conciliació per fomentar la coresponsabilitat i que deixin de ser una eina de discriminació</w:t>
      </w:r>
    </w:p>
    <w:p w:rsidR="008F23AF" w:rsidRPr="008F23AF" w:rsidRDefault="008F23AF" w:rsidP="008F23A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FA68C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Pressupostos socials com la base del sistema de l’estat del benestar, augment de les partides pressupostàries a la dependència, la salut, l’educació i la infància</w:t>
      </w:r>
    </w:p>
    <w:p w:rsidR="008F11A1" w:rsidRPr="00FA68CF" w:rsidRDefault="008F11A1" w:rsidP="00FA68CF">
      <w:p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</w:p>
    <w:p w:rsidR="00FA68CF" w:rsidRPr="008F23AF" w:rsidRDefault="008F23AF" w:rsidP="008F23A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  <w:lang w:eastAsia="ja-JP"/>
        </w:rPr>
      </w:pPr>
      <w:r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 xml:space="preserve">Inversió i recursos </w:t>
      </w:r>
      <w:r w:rsidR="00FA68CF" w:rsidRPr="008F23AF">
        <w:rPr>
          <w:rFonts w:eastAsiaTheme="minorEastAsia" w:cstheme="minorHAnsi"/>
          <w:color w:val="000000" w:themeColor="text1"/>
          <w:sz w:val="28"/>
          <w:szCs w:val="28"/>
          <w:lang w:eastAsia="ja-JP"/>
        </w:rPr>
        <w:t>suficients per la lluita contra les desigualtats, les discriminacions i la violència masclista</w:t>
      </w:r>
    </w:p>
    <w:p w:rsidR="00F95437" w:rsidRPr="00F95437" w:rsidRDefault="00F95437" w:rsidP="00F95437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95437" w:rsidRPr="00F95437" w:rsidRDefault="00F95437" w:rsidP="00F95437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ENS</w:t>
      </w:r>
      <w:r w:rsidRPr="008F11A1">
        <w:rPr>
          <w:rFonts w:cstheme="minorHAnsi"/>
          <w:sz w:val="28"/>
          <w:szCs w:val="28"/>
        </w:rPr>
        <w:t xml:space="preserve"> PLANTEM i ACORDEM </w:t>
      </w:r>
      <w:r>
        <w:rPr>
          <w:rFonts w:cstheme="minorHAnsi"/>
          <w:sz w:val="28"/>
          <w:szCs w:val="28"/>
        </w:rPr>
        <w:t xml:space="preserve"> DONAR SUPORT A</w:t>
      </w:r>
      <w:r w:rsidRPr="008F11A1">
        <w:rPr>
          <w:rFonts w:cstheme="minorHAnsi"/>
          <w:sz w:val="28"/>
          <w:szCs w:val="28"/>
        </w:rPr>
        <w:t xml:space="preserve"> LA CONVOCATÒRIA DE VAGA GENERAL DE 2 HORES PER TORN PER AL PROPER 8 DE MARÇ DE 2018</w:t>
      </w:r>
      <w:r>
        <w:rPr>
          <w:rFonts w:cstheme="minorHAnsi"/>
          <w:sz w:val="28"/>
          <w:szCs w:val="28"/>
        </w:rPr>
        <w:t xml:space="preserve">, </w:t>
      </w:r>
      <w:r w:rsidRPr="00F95437">
        <w:rPr>
          <w:rFonts w:cstheme="minorHAnsi"/>
          <w:sz w:val="28"/>
          <w:szCs w:val="28"/>
        </w:rPr>
        <w:t>promoguda per la Comissió Obrera Nacional de Catalunya (CCOO) i la Unió General de Treballadors de Catalunya (UGT)</w:t>
      </w:r>
    </w:p>
    <w:p w:rsidR="00F95437" w:rsidRDefault="00F95437" w:rsidP="00F95437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F95437" w:rsidRDefault="00F95437" w:rsidP="00F95437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F95437" w:rsidRDefault="00F95437" w:rsidP="00F95437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F95437" w:rsidRDefault="00F95437" w:rsidP="00F95437">
      <w:pPr>
        <w:jc w:val="center"/>
        <w:rPr>
          <w:rFonts w:eastAsia="Times New Roman" w:cs="Arial"/>
          <w:sz w:val="28"/>
          <w:szCs w:val="28"/>
        </w:rPr>
      </w:pPr>
    </w:p>
    <w:p w:rsidR="00F95437" w:rsidRPr="008F11A1" w:rsidRDefault="00F95437" w:rsidP="00F95437">
      <w:pPr>
        <w:rPr>
          <w:rFonts w:cs="Helvetica"/>
          <w:color w:val="333333"/>
          <w:sz w:val="28"/>
          <w:szCs w:val="28"/>
          <w:shd w:val="clear" w:color="auto" w:fill="F5F5F5"/>
        </w:rPr>
      </w:pPr>
      <w:r>
        <w:rPr>
          <w:rFonts w:eastAsia="Times New Roman" w:cs="Arial"/>
          <w:sz w:val="28"/>
          <w:szCs w:val="28"/>
        </w:rPr>
        <w:t>______________________    , a _____</w:t>
      </w:r>
      <w:r w:rsidRPr="008F11A1">
        <w:rPr>
          <w:rFonts w:eastAsia="Times New Roman" w:cs="Arial"/>
          <w:sz w:val="28"/>
          <w:szCs w:val="28"/>
        </w:rPr>
        <w:t xml:space="preserve"> de </w:t>
      </w:r>
      <w:r>
        <w:rPr>
          <w:rFonts w:eastAsia="Times New Roman" w:cs="Arial"/>
          <w:sz w:val="28"/>
          <w:szCs w:val="28"/>
        </w:rPr>
        <w:t xml:space="preserve">________   </w:t>
      </w:r>
      <w:r w:rsidRPr="008F11A1">
        <w:rPr>
          <w:rFonts w:eastAsia="Times New Roman" w:cs="Arial"/>
          <w:sz w:val="28"/>
          <w:szCs w:val="28"/>
        </w:rPr>
        <w:t>de 201</w:t>
      </w:r>
      <w:r>
        <w:rPr>
          <w:rFonts w:eastAsia="Times New Roman" w:cs="Arial"/>
          <w:sz w:val="28"/>
          <w:szCs w:val="28"/>
        </w:rPr>
        <w:t>8</w:t>
      </w:r>
    </w:p>
    <w:p w:rsidR="00F95437" w:rsidRPr="008F11A1" w:rsidRDefault="00F95437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7753C" w:rsidRPr="008F11A1" w:rsidRDefault="00C7753C" w:rsidP="0016370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F95437" w:rsidRDefault="00F95437" w:rsidP="00F95437">
      <w:pPr>
        <w:pStyle w:val="Listaconvietas"/>
        <w:numPr>
          <w:ilvl w:val="0"/>
          <w:numId w:val="0"/>
        </w:numPr>
        <w:ind w:left="735"/>
        <w:jc w:val="center"/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</w:pPr>
      <w:r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  <w:t xml:space="preserve">Vives i </w:t>
      </w:r>
      <w:proofErr w:type="spellStart"/>
      <w:r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  <w:t>lliures</w:t>
      </w:r>
      <w:proofErr w:type="spellEnd"/>
    </w:p>
    <w:p w:rsidR="00F95437" w:rsidRDefault="00F95437" w:rsidP="00F95437">
      <w:pPr>
        <w:pStyle w:val="Listaconvietas"/>
        <w:numPr>
          <w:ilvl w:val="0"/>
          <w:numId w:val="0"/>
        </w:numPr>
        <w:ind w:left="735"/>
        <w:jc w:val="center"/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</w:pPr>
      <w:proofErr w:type="spellStart"/>
      <w:r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  <w:t>unim</w:t>
      </w:r>
      <w:proofErr w:type="spellEnd"/>
      <w:r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  <w:t xml:space="preserve">-nos per la </w:t>
      </w:r>
      <w:proofErr w:type="spellStart"/>
      <w:r>
        <w:rPr>
          <w:rFonts w:ascii="Mistral" w:eastAsia="Mistral" w:hAnsi="Mistral" w:cs="Mistral"/>
          <w:b/>
          <w:bCs/>
          <w:color w:val="7030A0"/>
          <w:sz w:val="40"/>
          <w:szCs w:val="40"/>
          <w:u w:color="7030A0"/>
        </w:rPr>
        <w:t>igualtat</w:t>
      </w:r>
      <w:proofErr w:type="spellEnd"/>
    </w:p>
    <w:p w:rsidR="00F95437" w:rsidRPr="00457E3C" w:rsidRDefault="00F95437" w:rsidP="00F95437">
      <w:pPr>
        <w:pStyle w:val="Listaconvietas"/>
        <w:numPr>
          <w:ilvl w:val="0"/>
          <w:numId w:val="0"/>
        </w:numPr>
        <w:ind w:left="432"/>
        <w:jc w:val="center"/>
        <w:rPr>
          <w:b/>
          <w:bCs/>
          <w:color w:val="auto"/>
          <w:sz w:val="28"/>
          <w:szCs w:val="28"/>
          <w:u w:color="FF0000"/>
        </w:rPr>
      </w:pPr>
      <w:r w:rsidRPr="00457E3C">
        <w:rPr>
          <w:b/>
          <w:bCs/>
          <w:color w:val="auto"/>
          <w:sz w:val="28"/>
          <w:szCs w:val="28"/>
          <w:u w:color="FF0000"/>
        </w:rPr>
        <w:t>PARTICIPA EN LES MO</w:t>
      </w:r>
      <w:r w:rsidR="002521F0">
        <w:rPr>
          <w:b/>
          <w:bCs/>
          <w:color w:val="auto"/>
          <w:sz w:val="28"/>
          <w:szCs w:val="28"/>
          <w:u w:color="FF0000"/>
        </w:rPr>
        <w:t>B</w:t>
      </w:r>
      <w:r w:rsidRPr="00457E3C">
        <w:rPr>
          <w:b/>
          <w:bCs/>
          <w:color w:val="auto"/>
          <w:sz w:val="28"/>
          <w:szCs w:val="28"/>
          <w:u w:color="FF0000"/>
        </w:rPr>
        <w:t>ILITZACIONS</w:t>
      </w:r>
    </w:p>
    <w:p w:rsidR="00F95437" w:rsidRPr="00457E3C" w:rsidRDefault="00F95437" w:rsidP="00F95437">
      <w:pPr>
        <w:pStyle w:val="Listaconvietas"/>
        <w:numPr>
          <w:ilvl w:val="0"/>
          <w:numId w:val="0"/>
        </w:numPr>
        <w:ind w:left="432"/>
        <w:jc w:val="center"/>
        <w:rPr>
          <w:b/>
          <w:bCs/>
          <w:color w:val="auto"/>
          <w:sz w:val="28"/>
          <w:szCs w:val="28"/>
          <w:u w:color="FF0000"/>
        </w:rPr>
      </w:pPr>
      <w:r w:rsidRPr="00457E3C">
        <w:rPr>
          <w:b/>
          <w:bCs/>
          <w:color w:val="auto"/>
          <w:sz w:val="28"/>
          <w:szCs w:val="28"/>
          <w:u w:color="FF0000"/>
        </w:rPr>
        <w:t>CONVOQUEN  VAGA 8 DE MARÇ DE 2 HORES</w:t>
      </w:r>
    </w:p>
    <w:p w:rsidR="00F95437" w:rsidRPr="00457E3C" w:rsidRDefault="00F95437" w:rsidP="00F95437">
      <w:pPr>
        <w:pStyle w:val="Listaconvietas"/>
        <w:numPr>
          <w:ilvl w:val="0"/>
          <w:numId w:val="0"/>
        </w:numPr>
        <w:ind w:left="432"/>
        <w:jc w:val="center"/>
        <w:rPr>
          <w:b/>
          <w:bCs/>
          <w:color w:val="auto"/>
          <w:sz w:val="28"/>
          <w:szCs w:val="28"/>
          <w:u w:color="FF0000"/>
        </w:rPr>
      </w:pPr>
      <w:r w:rsidRPr="00457E3C">
        <w:rPr>
          <w:b/>
          <w:bCs/>
          <w:color w:val="auto"/>
          <w:sz w:val="28"/>
          <w:szCs w:val="28"/>
          <w:u w:color="FF0000"/>
        </w:rPr>
        <w:t>RECOLZEM LA VAGA DE CONSUM, LA VAGA DE CURES I LA VAGA ESTUDIANTIL</w:t>
      </w:r>
    </w:p>
    <w:p w:rsidR="00F95437" w:rsidRPr="00457E3C" w:rsidRDefault="00F95437" w:rsidP="00F95437">
      <w:pPr>
        <w:pStyle w:val="Listaconvietas"/>
        <w:numPr>
          <w:ilvl w:val="0"/>
          <w:numId w:val="0"/>
        </w:numPr>
        <w:ind w:left="432"/>
        <w:jc w:val="center"/>
        <w:rPr>
          <w:b/>
          <w:bCs/>
          <w:color w:val="auto"/>
          <w:sz w:val="28"/>
          <w:szCs w:val="28"/>
          <w:u w:color="FF0000"/>
        </w:rPr>
      </w:pPr>
      <w:r w:rsidRPr="00457E3C">
        <w:rPr>
          <w:b/>
          <w:bCs/>
          <w:color w:val="auto"/>
          <w:sz w:val="28"/>
          <w:szCs w:val="28"/>
          <w:u w:color="FF0000"/>
        </w:rPr>
        <w:t>CONCENTRACIONS AL MIGDIA DAVANT DELS AJUNTAMENTS</w:t>
      </w:r>
    </w:p>
    <w:p w:rsidR="0016370F" w:rsidRPr="00457E3C" w:rsidRDefault="00F95437" w:rsidP="00F95437">
      <w:pPr>
        <w:pStyle w:val="Listaconvietas"/>
        <w:numPr>
          <w:ilvl w:val="0"/>
          <w:numId w:val="0"/>
        </w:numPr>
        <w:ind w:left="432"/>
        <w:jc w:val="center"/>
        <w:rPr>
          <w:color w:val="auto"/>
          <w:sz w:val="28"/>
          <w:szCs w:val="28"/>
        </w:rPr>
      </w:pPr>
      <w:r w:rsidRPr="00457E3C">
        <w:rPr>
          <w:b/>
          <w:bCs/>
          <w:color w:val="auto"/>
          <w:sz w:val="28"/>
          <w:szCs w:val="28"/>
          <w:u w:color="FF0000"/>
        </w:rPr>
        <w:t>FEM UNA CRIDA  A LES MANIFESTACIONS  DE LA TARDA A TOTS ELS TERRITORIS</w:t>
      </w:r>
    </w:p>
    <w:sectPr w:rsidR="0016370F" w:rsidRPr="00457E3C" w:rsidSect="00F954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37FB3"/>
    <w:multiLevelType w:val="hybridMultilevel"/>
    <w:tmpl w:val="B338E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FD"/>
    <w:rsid w:val="000E3A12"/>
    <w:rsid w:val="001041D3"/>
    <w:rsid w:val="0016370F"/>
    <w:rsid w:val="001B3548"/>
    <w:rsid w:val="002521F0"/>
    <w:rsid w:val="00382D0D"/>
    <w:rsid w:val="00457E3C"/>
    <w:rsid w:val="005C5DC9"/>
    <w:rsid w:val="00713682"/>
    <w:rsid w:val="007A2782"/>
    <w:rsid w:val="007B6D2F"/>
    <w:rsid w:val="00831EBC"/>
    <w:rsid w:val="008346D0"/>
    <w:rsid w:val="008423BA"/>
    <w:rsid w:val="008F11A1"/>
    <w:rsid w:val="008F23AF"/>
    <w:rsid w:val="00B43CFD"/>
    <w:rsid w:val="00BE29F0"/>
    <w:rsid w:val="00C7753C"/>
    <w:rsid w:val="00D95955"/>
    <w:rsid w:val="00F117B2"/>
    <w:rsid w:val="00F95437"/>
    <w:rsid w:val="00FA68CF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rsid w:val="00FA68CF"/>
    <w:pPr>
      <w:numPr>
        <w:numId w:val="1"/>
      </w:numPr>
      <w:spacing w:after="120" w:line="259" w:lineRule="auto"/>
    </w:pPr>
    <w:rPr>
      <w:rFonts w:eastAsiaTheme="minorEastAsia"/>
      <w:color w:val="595959" w:themeColor="text1" w:themeTint="A6"/>
      <w:sz w:val="30"/>
      <w:szCs w:val="30"/>
      <w:lang w:val="es-ES" w:eastAsia="ja-JP"/>
    </w:rPr>
  </w:style>
  <w:style w:type="paragraph" w:styleId="Prrafodelista">
    <w:name w:val="List Paragraph"/>
    <w:basedOn w:val="Normal"/>
    <w:uiPriority w:val="34"/>
    <w:qFormat/>
    <w:rsid w:val="008F23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21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rsid w:val="00FA68CF"/>
    <w:pPr>
      <w:numPr>
        <w:numId w:val="1"/>
      </w:numPr>
      <w:spacing w:after="120" w:line="259" w:lineRule="auto"/>
    </w:pPr>
    <w:rPr>
      <w:rFonts w:eastAsiaTheme="minorEastAsia"/>
      <w:color w:val="595959" w:themeColor="text1" w:themeTint="A6"/>
      <w:sz w:val="30"/>
      <w:szCs w:val="30"/>
      <w:lang w:val="es-ES" w:eastAsia="ja-JP"/>
    </w:rPr>
  </w:style>
  <w:style w:type="paragraph" w:styleId="Prrafodelista">
    <w:name w:val="List Paragraph"/>
    <w:basedOn w:val="Normal"/>
    <w:uiPriority w:val="34"/>
    <w:qFormat/>
    <w:rsid w:val="008F23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2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C8DF-EB28-4D15-8B35-2375C324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Gilgado</dc:creator>
  <cp:lastModifiedBy>Nuria Gilgado</cp:lastModifiedBy>
  <cp:revision>2</cp:revision>
  <cp:lastPrinted>2018-02-07T12:27:00Z</cp:lastPrinted>
  <dcterms:created xsi:type="dcterms:W3CDTF">2018-02-15T17:16:00Z</dcterms:created>
  <dcterms:modified xsi:type="dcterms:W3CDTF">2018-02-15T17:16:00Z</dcterms:modified>
</cp:coreProperties>
</file>